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5A9790" w14:textId="5A7BC604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</w:t>
      </w:r>
      <w:r w:rsidRPr="009A09D2">
        <w:rPr>
          <w:rFonts w:cs="Arial"/>
          <w:b/>
          <w:iCs/>
          <w:sz w:val="24"/>
        </w:rPr>
        <w:t xml:space="preserve">COBRADAS PARA LA MISMA ACTUACIÓN O FINALIDAD QUE LA SOLICITADA EN EL CONTEXTO DEL </w:t>
      </w:r>
      <w:bookmarkEnd w:id="1"/>
      <w:r w:rsidR="00BB752B" w:rsidRPr="009A09D2">
        <w:rPr>
          <w:rFonts w:cs="Arial"/>
          <w:b/>
          <w:iCs/>
          <w:sz w:val="24"/>
        </w:rPr>
        <w:t xml:space="preserve">PROGRAMA DE INCENTIVOS A PROYECTOS DE REDES DE CALOR Y FRÍO QUE UTILICEN FUENTES DE ENERGÍA RENOVABLE (PROGRAMA RENORED) </w:t>
      </w:r>
      <w:r w:rsidR="0018251F" w:rsidRPr="009A09D2">
        <w:rPr>
          <w:rFonts w:cs="Arial"/>
          <w:b/>
          <w:iCs/>
          <w:sz w:val="24"/>
        </w:rPr>
        <w:t>EN EL MARCO DEL PLAN DE RECUPERACIÓN, TRANSFORMACIÓN Y RESILIENCIA, FINANCIADO POR LA UNIÓN</w:t>
      </w:r>
      <w:r w:rsidR="0018251F" w:rsidRPr="001C75C4">
        <w:rPr>
          <w:rFonts w:cs="Arial"/>
          <w:b/>
          <w:iCs/>
          <w:sz w:val="24"/>
        </w:rPr>
        <w:t xml:space="preserve">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C303B1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C303B1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C303B1">
      <w:pPr>
        <w:pStyle w:val="Prrafodelista"/>
        <w:spacing w:after="0"/>
        <w:ind w:left="1134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86587B">
      <w:headerReference w:type="default" r:id="rId11"/>
      <w:footerReference w:type="default" r:id="rId12"/>
      <w:pgSz w:w="11910" w:h="16840"/>
      <w:pgMar w:top="259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B6684" w14:textId="0FD83806" w:rsidR="0086587B" w:rsidRDefault="0086587B" w:rsidP="0086587B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A98DB41" wp14:editId="0B63A1FF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54E744D" id="Grupo 470493030" o:spid="_x0000_s1026" style="position:absolute;margin-left:6pt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74EA092E" w:rsidR="00692A85" w:rsidRPr="00F626D3" w:rsidRDefault="0086587B" w:rsidP="00CB4055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5DA8E92" wp14:editId="51B8949B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DEC2AB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 w:rsidR="004C1C87"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525D020" wp14:editId="652147A8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7E94C9B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7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8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9" o:title="" cropleft="9763f" cropright="17109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16BBA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587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09D2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B752B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5BD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03B1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50.jpeg"/><Relationship Id="rId3" Type="http://schemas.openxmlformats.org/officeDocument/2006/relationships/image" Target="media/image3.jpeg"/><Relationship Id="rId7" Type="http://schemas.openxmlformats.org/officeDocument/2006/relationships/image" Target="media/image40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Relationship Id="rId9" Type="http://schemas.openxmlformats.org/officeDocument/2006/relationships/image" Target="media/image6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615</Words>
  <Characters>3388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25</cp:revision>
  <cp:lastPrinted>2021-06-22T06:59:00Z</cp:lastPrinted>
  <dcterms:created xsi:type="dcterms:W3CDTF">2022-10-19T10:43:00Z</dcterms:created>
  <dcterms:modified xsi:type="dcterms:W3CDTF">2024-11-25T11:34:00Z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